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E3220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2D18B7C4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E3220C">
            <w:t>JÄ125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3-03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>
            <w:rPr>
              <w:rStyle w:val="Laad1"/>
              <w:rFonts w:ascii="Times New Roman" w:hAnsi="Times New Roman" w:cs="Times New Roman"/>
            </w:rPr>
            <w:t>0</w:t>
          </w:r>
          <w:r w:rsidR="00E933BD">
            <w:rPr>
              <w:rStyle w:val="Laad1"/>
              <w:rFonts w:ascii="Times New Roman" w:hAnsi="Times New Roman" w:cs="Times New Roman"/>
            </w:rPr>
            <w:t>3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E933BD">
            <w:rPr>
              <w:rStyle w:val="Laad1"/>
              <w:rFonts w:ascii="Times New Roman" w:hAnsi="Times New Roman" w:cs="Times New Roman"/>
            </w:rPr>
            <w:t>3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6E9D18D2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6-06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E3220C">
            <w:t>06.06.2022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3CF527F0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E933BD" w:rsidRPr="00E933BD">
                  <w:t>55KU</w:t>
                </w:r>
                <w:r w:rsidR="00E933BD">
                  <w:t xml:space="preserve"> 25MA</w:t>
                </w:r>
                <w:r w:rsidR="00E933BD" w:rsidRPr="00E933BD">
                  <w:t xml:space="preserve"> 20KS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2BE8C34E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E933BD">
                  <w:t>A.1. Kuusikud ja kuuse-segametsad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05C473AC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E933BD">
                  <w:t>KU,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794E1D84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E933BD">
                  <w:t>KU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73C59A58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E933BD">
                  <w:t>PK, PI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02FC816D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E933BD">
                  <w:t>1.1.4.1. Jänesekapsa-mustika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E3220C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3B886ABF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sdt>
                  <w:sdtPr>
                    <w:id w:val="729891102"/>
                  </w:sdtPr>
                  <w:sdtEndPr/>
                  <w:sdtContent>
                    <w:r w:rsidR="00E933BD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685E3F61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1510405285"/>
                  </w:sdtPr>
                  <w:sdtEndPr/>
                  <w:sdtContent>
                    <w:r w:rsidR="00E933BD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265D33F2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593750367"/>
                  </w:sdtPr>
                  <w:sdtEndPr/>
                  <w:sdtContent>
                    <w:r w:rsidR="00E933BD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609E95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933BD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3ED8EC2B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933BD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22E903B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933BD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60405201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933BD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1E96D7FE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933BD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1BE8E6C5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933BD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50E9CF95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933BD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34CD73ED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933BD">
                  <w:t>2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20C523BF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showingPlcHdr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933BD">
                  <w:t xml:space="preserve">     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48E51B0C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933BD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184B6DEF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933BD">
                  <w:t>1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45F91986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933BD">
                  <w:t>KU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0054F9EF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933BD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5704E78A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933BD">
                  <w:t>MA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72338F4B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933BD">
                  <w:t>2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3F0D29A1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933BD">
                  <w:t>KU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7702E93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E933BD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E3220C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074C50F3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E933BD">
                  <w:t>Tumepruun taelik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15CA40CA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E933BD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E3220C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026DE582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E933BD">
                  <w:t>Kännukatik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4D0A6E03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E933BD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E3220C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E3220C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E3220C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E3220C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E3220C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E3220C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E3220C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E3220C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E3220C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E3220C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242B555E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E933BD">
                  <w:t>1</w:t>
                </w:r>
              </w:sdtContent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E322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7ED74891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>
            <w:t xml:space="preserve">   </w:t>
          </w:r>
          <w:r w:rsidR="00153187">
            <w:t>Paiguti üle 150-aastaseid männid. Loodusliku struktuuriga, erivanuseline mets.</w:t>
          </w:r>
          <w:r>
            <w:t xml:space="preserve">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153187"/>
    <w:rsid w:val="00280260"/>
    <w:rsid w:val="005068B8"/>
    <w:rsid w:val="008D30C4"/>
    <w:rsid w:val="00B26CE2"/>
    <w:rsid w:val="00E3220C"/>
    <w:rsid w:val="00E93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B0449"/>
    <w:rsid w:val="002C7DC7"/>
    <w:rsid w:val="002D3A07"/>
    <w:rsid w:val="002E5014"/>
    <w:rsid w:val="00357B66"/>
    <w:rsid w:val="00365042"/>
    <w:rsid w:val="00373F8B"/>
    <w:rsid w:val="00380E8C"/>
    <w:rsid w:val="003D19D6"/>
    <w:rsid w:val="003F076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A4BFA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4</cp:revision>
  <dcterms:created xsi:type="dcterms:W3CDTF">2022-06-24T08:30:00Z</dcterms:created>
  <dcterms:modified xsi:type="dcterms:W3CDTF">2022-09-15T14:23:00Z</dcterms:modified>
  <dc:language>en-US</dc:language>
</cp:coreProperties>
</file>